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油烟管道清洗服务承诺书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浙江农林大学后勤集团：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我单位在充分响应采购规则的基础上郑重承诺：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2" w:firstLineChars="200"/>
        <w:rPr>
          <w:rFonts w:ascii="宋体" w:hAnsi="宋体" w:eastAsia="宋体" w:cs="宋体"/>
          <w:b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shd w:val="clear" w:color="auto" w:fill="FFFFFF"/>
        </w:rPr>
        <w:t>一、清洁范围承诺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我公司承诺清洗范围包括：</w:t>
      </w:r>
      <w:r>
        <w:rPr>
          <w:rFonts w:hint="eastAsia" w:ascii="宋体" w:hAnsi="宋体" w:eastAsia="宋体" w:cs="宋体"/>
          <w:color w:val="auto"/>
          <w:sz w:val="24"/>
        </w:rPr>
        <w:t>排烟风管、排烟罩、风机、集成灶、接油盘、排油孔、过渡网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挡油格栅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净化器等部件的清洗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和止燃阀更换</w:t>
      </w:r>
      <w:r>
        <w:rPr>
          <w:rFonts w:hint="eastAsia" w:ascii="宋体" w:hAnsi="宋体" w:eastAsia="宋体" w:cs="宋体"/>
          <w:color w:val="auto"/>
          <w:sz w:val="24"/>
        </w:rPr>
        <w:t>。具体为：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1.灶台包括锅沿、阀门、灶面、煤气管道、水管道（后两项只露出灶台以上的部位）等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2.烟罩包括横梁罩、表面、档板、箅子（百叶）等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3.烟管道整组包括油污档板、出入口四壁、管道内等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4.风机包括扇叶、表面及四周等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5.过滤净化器包括四周、表面记过滤网等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6.</w:t>
      </w:r>
      <w:r>
        <w:rPr>
          <w:rFonts w:hint="eastAsia" w:ascii="宋体" w:hAnsi="宋体" w:eastAsia="宋体" w:cs="宋体"/>
          <w:color w:val="auto"/>
          <w:sz w:val="24"/>
        </w:rPr>
        <w:t>接油盘、排油孔、过渡网和挡油格栅表面无油污等。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rFonts w:hint="eastAsia" w:ascii="宋体" w:hAnsi="宋体" w:eastAsia="宋体" w:cs="宋体"/>
          <w:b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hd w:val="clear" w:color="auto" w:fill="FFFFFF"/>
        </w:rPr>
        <w:t>二、清洗服务承诺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1.我公司承诺在清洗衣过程中使用专门的清洗工具及药剂，具体包括：铲刀、切割机、高压喷枪、铆枪、铆钉、铁皮、砂轮刀；药剂包括洗涤灵、化油剂等，其他如百洁布、钢丝球、毛巾等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2.我公司承诺由专人负责贵公司此次油烟管道的清洗工作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3.我公司承诺由专人按照规范的程序进行清洗，具体清洗步骤为：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（1）人工用铲刀铲除烟道内沉积的油垢，如果抽风口不能进人，则应用切割设备先开口，人员进去把油垢除去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（2）油垢铲除后，按比例配好清洗液，用专用的清洗机进行喷射清洗，除去油渍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（3）用清水进行射洗清洁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（4）对死角及射洗不到位的地方进行人工擦拭，清理干净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（5）如有开口，进行回补，标准不跑风漏气。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3.我公司承诺在清洗过程中接受贵公司的监督、检查和指导，对贵公司指出的要求积极进行落实和整改。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rFonts w:hint="eastAsia" w:ascii="宋体" w:hAnsi="宋体" w:eastAsia="宋体" w:cs="宋体"/>
          <w:b/>
          <w:color w:val="auto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hd w:val="clear" w:color="auto" w:fill="FFFFFF"/>
        </w:rPr>
        <w:t>三、清洗标准承诺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1.我公司承诺清洗结束后确保油烟管道内没有油烟污渍，排气扇扇面洁净，表面干净、光洁（施工中将在施工前后拍照片对比）。具体为：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与烟罩同步管道基本上可以见到原有的内壁铁皮，无残留块状干涸油污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风机净化器表面油污基本除净，表面80%以上见到底漆，电机底部无明显块状油污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灶台表面免费清洗，达到表面无油污，光亮整洁。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2.我公司无条件接受贵公司的验收，直至验收通过。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hd w:val="clear" w:color="auto" w:fill="FFFFFF"/>
        </w:rPr>
        <w:t>四、清洗时间承诺</w:t>
      </w:r>
    </w:p>
    <w:p>
      <w:pPr>
        <w:pStyle w:val="4"/>
        <w:spacing w:before="0" w:beforeAutospacing="0" w:after="0" w:afterAutospacing="0" w:line="460" w:lineRule="exact"/>
        <w:ind w:firstLine="482"/>
        <w:rPr>
          <w:rFonts w:ascii="宋体" w:hAnsi="宋体" w:eastAsia="宋体" w:cs="宋体"/>
          <w:color w:val="auto"/>
          <w:sz w:val="24"/>
        </w:rPr>
      </w:pPr>
      <w:r>
        <w:rPr>
          <w:rFonts w:hint="eastAsia"/>
          <w:shd w:val="clear" w:color="auto" w:fill="FFFFFF"/>
          <w:lang w:eastAsia="zh-CN"/>
        </w:rPr>
        <w:t>一年清洗两次，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具体按</w:t>
      </w:r>
      <w:r>
        <w:rPr>
          <w:rFonts w:hint="eastAsia" w:ascii="宋体" w:hAnsi="宋体" w:eastAsia="宋体" w:cs="宋体"/>
          <w:color w:val="auto"/>
          <w:sz w:val="24"/>
        </w:rPr>
        <w:t>贵公司规定的时间内保质保量完成清洗任务。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hd w:val="clear" w:color="auto" w:fill="FFFFFF"/>
        </w:rPr>
        <w:t>五、售后承诺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1.如果因我方施工原因引发系统故障，我方保证接到通知后5小时内赶到现场，并根据实际情况进行快速处理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left="840" w:hanging="840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    2.如果施工结束后，1个月内发生因我方施工造成系统部件损坏，我方承</w:t>
      </w:r>
    </w:p>
    <w:p>
      <w:pPr>
        <w:widowControl/>
        <w:shd w:val="clear" w:color="auto" w:fill="FFFFFF"/>
        <w:spacing w:line="360" w:lineRule="auto"/>
        <w:ind w:left="840" w:hanging="84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诺进行免费更换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left="480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3.根据实际情况提供清洁建议和计划。</w:t>
      </w: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 xml:space="preserve">                                            投标人：</w:t>
      </w: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textAlignment w:val="baseline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 xml:space="preserve">                                            日期：</w:t>
      </w:r>
    </w:p>
    <w:p>
      <w:pPr>
        <w:pStyle w:val="4"/>
        <w:widowControl/>
        <w:shd w:val="clear" w:color="auto" w:fill="FFFFFF"/>
        <w:wordWrap w:val="0"/>
        <w:spacing w:beforeAutospacing="0" w:afterAutospacing="0" w:line="360" w:lineRule="auto"/>
        <w:ind w:firstLine="420"/>
        <w:textAlignment w:val="baseline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 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33E2"/>
    <w:rsid w:val="00256289"/>
    <w:rsid w:val="004F68BF"/>
    <w:rsid w:val="006833E2"/>
    <w:rsid w:val="006C4C58"/>
    <w:rsid w:val="0072682A"/>
    <w:rsid w:val="007958F3"/>
    <w:rsid w:val="00F4557E"/>
    <w:rsid w:val="0F5974BD"/>
    <w:rsid w:val="0F925D4F"/>
    <w:rsid w:val="2D0B3E7E"/>
    <w:rsid w:val="432702D8"/>
    <w:rsid w:val="46D91178"/>
    <w:rsid w:val="474A6C5C"/>
    <w:rsid w:val="51A44B5D"/>
    <w:rsid w:val="67DA3E22"/>
    <w:rsid w:val="69023D20"/>
    <w:rsid w:val="6AEE325B"/>
    <w:rsid w:val="72BD575A"/>
    <w:rsid w:val="745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171</Words>
  <Characters>977</Characters>
  <Lines>8</Lines>
  <Paragraphs>2</Paragraphs>
  <TotalTime>3</TotalTime>
  <ScaleCrop>false</ScaleCrop>
  <LinksUpToDate>false</LinksUpToDate>
  <CharactersWithSpaces>1146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cp:lastPrinted>2018-07-18T05:31:00Z</cp:lastPrinted>
  <dcterms:modified xsi:type="dcterms:W3CDTF">2020-05-13T07:11:30Z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