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ind w:right="-328" w:rightChars="-149" w:firstLine="880" w:firstLineChars="200"/>
        <w:jc w:val="both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浙江农林大学后勤集团采购项目报名表</w:t>
      </w:r>
      <w:bookmarkEnd w:id="0"/>
    </w:p>
    <w:tbl>
      <w:tblPr>
        <w:tblStyle w:val="4"/>
        <w:tblW w:w="87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31"/>
        <w:gridCol w:w="1392"/>
        <w:gridCol w:w="2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采购方式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投标单位名称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投标标段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06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报名资料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是否提交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营业执照(加盖公章并出示原件)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法定代表人资格证明书、法定代表人委托书原件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委托代理人的身份证复印件(出示原件)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法定代表人身份证复印件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其他资质材料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33" w:type="dxa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报名人签字确认:                                       日期: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33" w:type="dxa"/>
            <w:gridSpan w:val="4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接收材料人签字确认:                                   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B41F2"/>
    <w:rsid w:val="3CAB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2020-07-31T08:55:00Z</dcterms:created>
  <dc:creator>love you as love life</dc:creator>
  <cp:lastModifiedBy>love you as love life</cp:lastModifiedBy>
  <dcterms:modified xsi:type="dcterms:W3CDTF">2020-07-31T08:55:38Z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